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BC" w:rsidRDefault="002040BC" w:rsidP="002040BC">
      <w:pPr>
        <w:numPr>
          <w:ilvl w:val="0"/>
          <w:numId w:val="1"/>
        </w:numPr>
        <w:tabs>
          <w:tab w:val="center" w:pos="6327"/>
        </w:tabs>
        <w:spacing w:line="360" w:lineRule="auto"/>
        <w:jc w:val="both"/>
      </w:pPr>
      <w:r w:rsidRPr="004F6441">
        <w:rPr>
          <w:b/>
          <w:bCs/>
          <w:u w:val="single"/>
          <w:rtl/>
        </w:rPr>
        <w:t>מאזנים תרמי</w:t>
      </w:r>
      <w:bookmarkStart w:id="0" w:name="_GoBack"/>
      <w:bookmarkEnd w:id="0"/>
      <w:r w:rsidRPr="004F6441">
        <w:rPr>
          <w:b/>
          <w:bCs/>
          <w:u w:val="single"/>
          <w:rtl/>
        </w:rPr>
        <w:t>ים</w:t>
      </w:r>
      <w:r w:rsidRPr="004F6441">
        <w:rPr>
          <w:b/>
          <w:bCs/>
          <w:rtl/>
        </w:rPr>
        <w:tab/>
      </w:r>
      <w:r w:rsidRPr="004F6441">
        <w:rPr>
          <w:b/>
          <w:bCs/>
          <w:rtl/>
        </w:rPr>
        <w:tab/>
      </w:r>
      <w:r w:rsidRPr="004F6441">
        <w:rPr>
          <w:b/>
          <w:bCs/>
          <w:rtl/>
        </w:rPr>
        <w:tab/>
      </w:r>
    </w:p>
    <w:p w:rsidR="004C24EE" w:rsidRPr="004F6441" w:rsidRDefault="004C24EE" w:rsidP="00417505">
      <w:pPr>
        <w:tabs>
          <w:tab w:val="center" w:pos="6327"/>
        </w:tabs>
        <w:spacing w:line="360" w:lineRule="auto"/>
        <w:ind w:left="360"/>
        <w:jc w:val="both"/>
        <w:rPr>
          <w:rtl/>
        </w:rPr>
      </w:pPr>
      <w:r>
        <w:rPr>
          <w:rFonts w:hint="cs"/>
          <w:rtl/>
        </w:rPr>
        <w:t xml:space="preserve">מאזן תרמי משתמש בחוק </w:t>
      </w:r>
      <w:proofErr w:type="spellStart"/>
      <w:r>
        <w:rPr>
          <w:rFonts w:hint="cs"/>
          <w:rtl/>
        </w:rPr>
        <w:t>התרמודינמי</w:t>
      </w:r>
      <w:proofErr w:type="spellEnd"/>
      <w:r>
        <w:rPr>
          <w:rFonts w:hint="cs"/>
          <w:rtl/>
        </w:rPr>
        <w:t xml:space="preserve"> הקובע שאנרגיה אינה נעלמת ואינה נוצרת אלה מחליפה צורה בלבד. כאשר עושים מאזן </w:t>
      </w:r>
      <w:proofErr w:type="spellStart"/>
      <w:r>
        <w:rPr>
          <w:rFonts w:hint="cs"/>
          <w:rtl/>
        </w:rPr>
        <w:t>אנרג</w:t>
      </w:r>
      <w:r w:rsidR="00A644F2">
        <w:rPr>
          <w:rFonts w:hint="cs"/>
          <w:rtl/>
        </w:rPr>
        <w:t>ת</w:t>
      </w:r>
      <w:r>
        <w:rPr>
          <w:rFonts w:hint="cs"/>
          <w:rtl/>
        </w:rPr>
        <w:t>י</w:t>
      </w:r>
      <w:proofErr w:type="spellEnd"/>
      <w:r>
        <w:rPr>
          <w:rFonts w:hint="cs"/>
          <w:rtl/>
        </w:rPr>
        <w:t xml:space="preserve"> אנחנו יודעים </w:t>
      </w:r>
      <w:r w:rsidR="00A644F2">
        <w:rPr>
          <w:rFonts w:hint="cs"/>
          <w:rtl/>
        </w:rPr>
        <w:t xml:space="preserve">כמה אנרגיה עמדה לשרותינו  </w:t>
      </w:r>
      <w:r w:rsidR="009537EA">
        <w:rPr>
          <w:rFonts w:hint="cs"/>
          <w:rtl/>
        </w:rPr>
        <w:t xml:space="preserve">(במקרה של דלק מאובן, כמה אנרגיה כימית אצורה בדלק) </w:t>
      </w:r>
      <w:r w:rsidR="00A644F2">
        <w:rPr>
          <w:rFonts w:hint="cs"/>
          <w:rtl/>
        </w:rPr>
        <w:t xml:space="preserve">וכמה אנרגיה ניצלנו </w:t>
      </w:r>
      <w:r w:rsidR="00417505">
        <w:rPr>
          <w:rFonts w:hint="cs"/>
          <w:rtl/>
        </w:rPr>
        <w:t>למטרה שלשמה השתמשנו בדלק ונוכל להסיק מה הניצולת האנרגטית.</w:t>
      </w:r>
    </w:p>
    <w:p w:rsidR="002040BC" w:rsidRDefault="002040BC" w:rsidP="002040BC">
      <w:pPr>
        <w:numPr>
          <w:ilvl w:val="1"/>
          <w:numId w:val="1"/>
        </w:numPr>
        <w:tabs>
          <w:tab w:val="center" w:pos="6327"/>
        </w:tabs>
        <w:spacing w:line="360" w:lineRule="auto"/>
        <w:jc w:val="both"/>
      </w:pPr>
      <w:r w:rsidRPr="004F6441">
        <w:rPr>
          <w:rtl/>
        </w:rPr>
        <w:t>סוגי הפסדים תרמיים בדודים, תנורים ודרכים לשיפורם.</w:t>
      </w:r>
    </w:p>
    <w:p w:rsidR="002040BC" w:rsidRDefault="002040BC" w:rsidP="002040BC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הפסדים בדודים</w:t>
      </w:r>
    </w:p>
    <w:p w:rsidR="002040BC" w:rsidRDefault="002040BC" w:rsidP="002040BC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שריפה לא מלאה</w:t>
      </w:r>
    </w:p>
    <w:p w:rsidR="002040BC" w:rsidRDefault="00715B5C" w:rsidP="002040BC">
      <w:pPr>
        <w:tabs>
          <w:tab w:val="center" w:pos="6327"/>
        </w:tabs>
        <w:spacing w:line="360" w:lineRule="auto"/>
        <w:ind w:left="1728"/>
        <w:jc w:val="both"/>
        <w:rPr>
          <w:rtl/>
        </w:rPr>
      </w:pPr>
      <w:r>
        <w:rPr>
          <w:rFonts w:hint="cs"/>
          <w:rtl/>
        </w:rPr>
        <w:t xml:space="preserve">תיאור ההפסד: </w:t>
      </w:r>
      <w:r w:rsidR="002040BC">
        <w:rPr>
          <w:rFonts w:hint="cs"/>
          <w:rtl/>
        </w:rPr>
        <w:t>בשריפה לא מלאה, לא מנוצלת כל האנרגיה המצויה בדלק, כלומר חלק מהדלק נפלט יחד עם גזי השריפה.</w:t>
      </w:r>
    </w:p>
    <w:p w:rsidR="00715B5C" w:rsidRDefault="00715B5C" w:rsidP="002040BC">
      <w:pPr>
        <w:tabs>
          <w:tab w:val="center" w:pos="6327"/>
        </w:tabs>
        <w:spacing w:line="360" w:lineRule="auto"/>
        <w:ind w:left="1728"/>
        <w:jc w:val="both"/>
        <w:rPr>
          <w:rtl/>
        </w:rPr>
      </w:pPr>
      <w:r>
        <w:rPr>
          <w:rFonts w:hint="cs"/>
          <w:rtl/>
        </w:rPr>
        <w:t>הצעה לשיפור: ייתכן שמבער שהזדקן דורש החלפה.</w:t>
      </w:r>
    </w:p>
    <w:p w:rsidR="002040BC" w:rsidRDefault="002040BC" w:rsidP="002040BC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פליטה של גזי שריפה חמים</w:t>
      </w:r>
      <w:r w:rsidR="004C24EE">
        <w:rPr>
          <w:rFonts w:hint="cs"/>
          <w:rtl/>
        </w:rPr>
        <w:t>.</w:t>
      </w:r>
    </w:p>
    <w:p w:rsidR="004C24EE" w:rsidRDefault="00715B5C" w:rsidP="004C24EE">
      <w:pPr>
        <w:tabs>
          <w:tab w:val="center" w:pos="6327"/>
        </w:tabs>
        <w:spacing w:line="360" w:lineRule="auto"/>
        <w:ind w:left="1728"/>
        <w:jc w:val="both"/>
        <w:rPr>
          <w:rtl/>
        </w:rPr>
      </w:pPr>
      <w:r>
        <w:rPr>
          <w:rFonts w:hint="cs"/>
          <w:rtl/>
        </w:rPr>
        <w:t xml:space="preserve">תיאור ההפסד: </w:t>
      </w:r>
      <w:r w:rsidR="004C24EE">
        <w:rPr>
          <w:rFonts w:hint="cs"/>
          <w:rtl/>
        </w:rPr>
        <w:t xml:space="preserve">יחד עם החמצן שמשמש לשריפה, מוזרם גם חנקן אשר מתחמם בשריפה. כמו כן, נוצרים בשריפה גזים נוספים </w:t>
      </w:r>
      <w:r w:rsidR="00417505">
        <w:rPr>
          <w:rFonts w:hint="cs"/>
          <w:rtl/>
        </w:rPr>
        <w:t xml:space="preserve">ובעיקר פחמן דו חמצני ומים </w:t>
      </w:r>
      <w:r w:rsidR="004C24EE">
        <w:rPr>
          <w:rFonts w:hint="cs"/>
          <w:rtl/>
        </w:rPr>
        <w:t>אשר גם הם נפלטים בטמפרטורה גבוהה והחום המצוי בהם הוא אנרגיה מבוזבזת</w:t>
      </w:r>
      <w:r>
        <w:rPr>
          <w:rFonts w:hint="cs"/>
          <w:rtl/>
        </w:rPr>
        <w:t>.</w:t>
      </w:r>
    </w:p>
    <w:p w:rsidR="00715B5C" w:rsidRPr="00715B5C" w:rsidRDefault="00715B5C" w:rsidP="00715B5C">
      <w:pPr>
        <w:tabs>
          <w:tab w:val="center" w:pos="6327"/>
        </w:tabs>
        <w:spacing w:line="360" w:lineRule="auto"/>
        <w:ind w:left="1728"/>
        <w:jc w:val="both"/>
      </w:pPr>
      <w:r>
        <w:rPr>
          <w:rFonts w:hint="cs"/>
          <w:rtl/>
        </w:rPr>
        <w:t xml:space="preserve">הצעות לשיפור: א. ניצול גזי שריפה למטרות שונות, כגון חימום מוקדם של מי הזנה, </w:t>
      </w:r>
      <w:proofErr w:type="spellStart"/>
      <w:r>
        <w:rPr>
          <w:rFonts w:hint="cs"/>
          <w:rtl/>
        </w:rPr>
        <w:t>דלקים</w:t>
      </w:r>
      <w:proofErr w:type="spellEnd"/>
      <w:r>
        <w:rPr>
          <w:rFonts w:hint="cs"/>
          <w:rtl/>
        </w:rPr>
        <w:t xml:space="preserve"> ויחידה בהמשך התהליך. ב. שימוש בדלק נקי יותר מאפשר פליטת גזים בטמפרטורה נמוכה יותר מכיוון שאין צורך לפזר מזהמים באטמוספירה.</w:t>
      </w:r>
    </w:p>
    <w:p w:rsidR="00417505" w:rsidRDefault="00715B5C" w:rsidP="002040BC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 xml:space="preserve">תיאור ההפסד: </w:t>
      </w:r>
      <w:r w:rsidR="002040BC">
        <w:rPr>
          <w:rFonts w:hint="cs"/>
          <w:rtl/>
        </w:rPr>
        <w:t xml:space="preserve">לאחר השימוש בקיטור, </w:t>
      </w:r>
      <w:r w:rsidR="00FE0FA6">
        <w:rPr>
          <w:rFonts w:hint="cs"/>
          <w:rtl/>
        </w:rPr>
        <w:t>נישאר קיטור בלחץ נמוך יותר או מים חמים, כלומר האנרגיה שהושקעה בחימום לא נוצלה במלואה.</w:t>
      </w:r>
      <w:r w:rsidR="00342B50">
        <w:rPr>
          <w:rFonts w:hint="cs"/>
          <w:rtl/>
        </w:rPr>
        <w:t xml:space="preserve"> </w:t>
      </w:r>
    </w:p>
    <w:p w:rsidR="00715B5C" w:rsidRDefault="00715B5C" w:rsidP="003740B4">
      <w:pPr>
        <w:tabs>
          <w:tab w:val="center" w:pos="6327"/>
        </w:tabs>
        <w:spacing w:line="360" w:lineRule="auto"/>
        <w:ind w:left="1728"/>
        <w:jc w:val="both"/>
      </w:pPr>
      <w:r>
        <w:rPr>
          <w:rFonts w:hint="cs"/>
          <w:rtl/>
        </w:rPr>
        <w:t xml:space="preserve">הצעה לשיפור : שימוש בקיטור או במים החמים לתהליכים </w:t>
      </w:r>
      <w:r w:rsidR="003740B4">
        <w:rPr>
          <w:rFonts w:hint="cs"/>
          <w:rtl/>
        </w:rPr>
        <w:t>אחרים היכולים להשתמש  בקיטור בלחץ נמוך יותר או במים חמים.</w:t>
      </w:r>
    </w:p>
    <w:p w:rsidR="00B64CE6" w:rsidRDefault="00B64CE6" w:rsidP="002040BC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 xml:space="preserve">הפסדים תרמיים כתוצאה מאחזקה </w:t>
      </w:r>
      <w:proofErr w:type="spellStart"/>
      <w:r>
        <w:rPr>
          <w:rFonts w:hint="cs"/>
          <w:rtl/>
        </w:rPr>
        <w:t>לקוייה</w:t>
      </w:r>
      <w:proofErr w:type="spellEnd"/>
    </w:p>
    <w:p w:rsidR="00342B50" w:rsidRDefault="00B64CE6" w:rsidP="00B64CE6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proofErr w:type="spellStart"/>
      <w:r>
        <w:rPr>
          <w:rFonts w:hint="cs"/>
          <w:rtl/>
        </w:rPr>
        <w:t>תאור</w:t>
      </w:r>
      <w:proofErr w:type="spellEnd"/>
      <w:r>
        <w:rPr>
          <w:rFonts w:hint="cs"/>
          <w:rtl/>
        </w:rPr>
        <w:t xml:space="preserve"> ההפסד: </w:t>
      </w:r>
      <w:r w:rsidR="00693FAB">
        <w:rPr>
          <w:rFonts w:hint="cs"/>
          <w:rtl/>
        </w:rPr>
        <w:t>הפסד לסביבה כתוצאה מחוסר בבידוד חיצוני</w:t>
      </w:r>
      <w:r>
        <w:rPr>
          <w:rFonts w:hint="cs"/>
          <w:rtl/>
        </w:rPr>
        <w:t xml:space="preserve">, </w:t>
      </w:r>
      <w:r w:rsidR="00693FAB">
        <w:rPr>
          <w:rFonts w:hint="cs"/>
          <w:rtl/>
        </w:rPr>
        <w:t>הפסד תרמי כתוצאה מאבנית</w:t>
      </w:r>
      <w:r>
        <w:rPr>
          <w:rFonts w:hint="cs"/>
          <w:rtl/>
        </w:rPr>
        <w:t xml:space="preserve"> (</w:t>
      </w:r>
      <w:r w:rsidR="00693FAB">
        <w:rPr>
          <w:rFonts w:hint="cs"/>
          <w:rtl/>
        </w:rPr>
        <w:t>אבנית הינה מבודד ומקטינה את מעבר החום</w:t>
      </w:r>
      <w:r>
        <w:rPr>
          <w:rFonts w:hint="cs"/>
          <w:rtl/>
        </w:rPr>
        <w:t xml:space="preserve">), </w:t>
      </w:r>
      <w:r w:rsidR="00693FAB">
        <w:rPr>
          <w:rFonts w:hint="cs"/>
          <w:rtl/>
        </w:rPr>
        <w:t>הפסד תרמי כתוצאה מפיח</w:t>
      </w:r>
      <w:r>
        <w:rPr>
          <w:rFonts w:hint="cs"/>
          <w:rtl/>
        </w:rPr>
        <w:t xml:space="preserve"> (</w:t>
      </w:r>
      <w:r w:rsidR="00342B50">
        <w:rPr>
          <w:rFonts w:hint="cs"/>
          <w:rtl/>
        </w:rPr>
        <w:t>פיח גם הוא מבודד. פיח שמצטבר על המבער מפחית את יעילות המבער. פיח שמצטבר</w:t>
      </w:r>
      <w:r>
        <w:rPr>
          <w:rFonts w:hint="cs"/>
          <w:rtl/>
        </w:rPr>
        <w:t xml:space="preserve"> על מחליפי חום מפחית את יעילותם).</w:t>
      </w:r>
    </w:p>
    <w:p w:rsidR="00B64CE6" w:rsidRDefault="00B64CE6" w:rsidP="00B64CE6">
      <w:pPr>
        <w:tabs>
          <w:tab w:val="center" w:pos="6327"/>
        </w:tabs>
        <w:spacing w:line="360" w:lineRule="auto"/>
        <w:ind w:left="1728"/>
        <w:jc w:val="both"/>
      </w:pPr>
      <w:r>
        <w:rPr>
          <w:rFonts w:hint="cs"/>
          <w:rtl/>
        </w:rPr>
        <w:t>הצעה לשיפור : תחזוקה נכונה, שימוש במים רכים, שימוש בדלק נקי.</w:t>
      </w:r>
    </w:p>
    <w:p w:rsidR="00693FAB" w:rsidRDefault="00342B50" w:rsidP="002040BC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 xml:space="preserve">הפסד אנרגיה, כתוצאה מטמפרטורת שריפה לא אופטימלית. </w:t>
      </w:r>
    </w:p>
    <w:p w:rsidR="00342B50" w:rsidRDefault="00342B50" w:rsidP="00342B50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הפסדים בתנורים</w:t>
      </w:r>
    </w:p>
    <w:p w:rsidR="00342B50" w:rsidRDefault="00A6627D" w:rsidP="00342B50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חימום יתר</w:t>
      </w:r>
      <w:r w:rsidR="00417505">
        <w:rPr>
          <w:rFonts w:hint="cs"/>
          <w:rtl/>
        </w:rPr>
        <w:t>.</w:t>
      </w:r>
    </w:p>
    <w:p w:rsidR="00A6627D" w:rsidRDefault="00A6627D" w:rsidP="00342B50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lastRenderedPageBreak/>
        <w:t>בקרה לא יעילה</w:t>
      </w:r>
      <w:r w:rsidR="00417505">
        <w:rPr>
          <w:rFonts w:hint="cs"/>
          <w:rtl/>
        </w:rPr>
        <w:t>.</w:t>
      </w:r>
    </w:p>
    <w:p w:rsidR="00715B5C" w:rsidRDefault="00A6627D" w:rsidP="00B23B06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  <w:rPr>
          <w:rFonts w:hint="cs"/>
        </w:rPr>
      </w:pPr>
      <w:r>
        <w:rPr>
          <w:rFonts w:hint="cs"/>
          <w:rtl/>
        </w:rPr>
        <w:t>משטר עבודה לא יעיל</w:t>
      </w:r>
      <w:r w:rsidR="00417505">
        <w:rPr>
          <w:rFonts w:hint="cs"/>
          <w:rtl/>
        </w:rPr>
        <w:t>.</w:t>
      </w:r>
    </w:p>
    <w:p w:rsidR="003740B4" w:rsidRPr="004F6441" w:rsidRDefault="003740B4" w:rsidP="00B23B06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 xml:space="preserve">הפסדים דומים למה שתואר </w:t>
      </w:r>
      <w:proofErr w:type="spellStart"/>
      <w:r>
        <w:rPr>
          <w:rFonts w:hint="cs"/>
          <w:rtl/>
        </w:rPr>
        <w:t>בדוודים</w:t>
      </w:r>
      <w:proofErr w:type="spellEnd"/>
      <w:r>
        <w:rPr>
          <w:rFonts w:hint="cs"/>
          <w:rtl/>
        </w:rPr>
        <w:t>.</w:t>
      </w:r>
    </w:p>
    <w:p w:rsidR="002040BC" w:rsidRDefault="002040BC" w:rsidP="002040BC">
      <w:pPr>
        <w:numPr>
          <w:ilvl w:val="1"/>
          <w:numId w:val="1"/>
        </w:numPr>
        <w:tabs>
          <w:tab w:val="center" w:pos="6327"/>
        </w:tabs>
        <w:spacing w:line="360" w:lineRule="auto"/>
        <w:jc w:val="both"/>
      </w:pPr>
      <w:r w:rsidRPr="002040BC">
        <w:rPr>
          <w:rFonts w:hint="cs"/>
          <w:rtl/>
        </w:rPr>
        <w:t xml:space="preserve">תקן ישראלי ת"י 401 חלק 1  שיטות לבדיקת ביצועיים תרמיים של </w:t>
      </w:r>
      <w:proofErr w:type="spellStart"/>
      <w:r w:rsidRPr="002040BC">
        <w:rPr>
          <w:rFonts w:hint="cs"/>
          <w:rtl/>
        </w:rPr>
        <w:t>דוודים</w:t>
      </w:r>
      <w:proofErr w:type="spellEnd"/>
      <w:r w:rsidRPr="002040BC">
        <w:rPr>
          <w:rFonts w:hint="cs"/>
          <w:rtl/>
        </w:rPr>
        <w:t xml:space="preserve"> לקיטור,  למים חמים ולזורמים מעבירי חום בטמפרטורה גבוהה: נוהל מקוצר</w:t>
      </w:r>
      <w:r w:rsidR="003740B4">
        <w:rPr>
          <w:rFonts w:hint="cs"/>
          <w:rtl/>
        </w:rPr>
        <w:t>.</w:t>
      </w:r>
    </w:p>
    <w:p w:rsidR="00FE0FA6" w:rsidRPr="00FE0FA6" w:rsidRDefault="00FE0FA6" w:rsidP="00FE0FA6">
      <w:pPr>
        <w:tabs>
          <w:tab w:val="center" w:pos="6327"/>
        </w:tabs>
        <w:spacing w:line="360" w:lineRule="auto"/>
        <w:ind w:left="792"/>
        <w:jc w:val="both"/>
        <w:rPr>
          <w:sz w:val="26"/>
          <w:rtl/>
        </w:rPr>
      </w:pPr>
      <w:r>
        <w:rPr>
          <w:rFonts w:hint="cs"/>
          <w:rtl/>
        </w:rPr>
        <w:t xml:space="preserve">תקציר התקן: </w:t>
      </w:r>
      <w:r w:rsidRPr="00FE0FA6">
        <w:rPr>
          <w:rFonts w:ascii="Arial" w:hAnsi="Arial"/>
          <w:sz w:val="26"/>
          <w:shd w:val="clear" w:color="auto" w:fill="FFFFFF"/>
          <w:rtl/>
        </w:rPr>
        <w:t>תקן זה מתאר נוהל מקוצר לבדיקת ביצועים תרמיים תו</w:t>
      </w:r>
      <w:r w:rsidR="003740B4">
        <w:rPr>
          <w:rFonts w:ascii="Arial" w:hAnsi="Arial"/>
          <w:sz w:val="26"/>
          <w:shd w:val="clear" w:color="auto" w:fill="FFFFFF"/>
          <w:rtl/>
        </w:rPr>
        <w:t>ך כדי שימוש בנוהל העקיף (הפסדים</w:t>
      </w:r>
      <w:r w:rsidRPr="00FE0FA6">
        <w:rPr>
          <w:rFonts w:ascii="Arial" w:hAnsi="Arial"/>
          <w:sz w:val="26"/>
          <w:shd w:val="clear" w:color="auto" w:fill="FFFFFF"/>
          <w:rtl/>
        </w:rPr>
        <w:t xml:space="preserve">) הנותן תוצאות בתחום סבולת של -+2 נקודות אחוז עבור </w:t>
      </w:r>
      <w:proofErr w:type="spellStart"/>
      <w:r w:rsidRPr="00FE0FA6">
        <w:rPr>
          <w:rFonts w:ascii="Arial" w:hAnsi="Arial"/>
          <w:sz w:val="26"/>
          <w:shd w:val="clear" w:color="auto" w:fill="FFFFFF"/>
          <w:rtl/>
        </w:rPr>
        <w:t>דוודים</w:t>
      </w:r>
      <w:proofErr w:type="spellEnd"/>
      <w:r w:rsidRPr="00FE0FA6">
        <w:rPr>
          <w:rFonts w:ascii="Arial" w:hAnsi="Arial"/>
          <w:sz w:val="26"/>
          <w:shd w:val="clear" w:color="auto" w:fill="FFFFFF"/>
          <w:rtl/>
        </w:rPr>
        <w:t xml:space="preserve"> לקיטור, למים חמים או לזורמים מעבירי-חום בטמפרטורה גבוהה, ולהצגת התוצאות בצורת טבלה. תוצאות הבדיקות מבוססות על ערך </w:t>
      </w:r>
      <w:proofErr w:type="spellStart"/>
      <w:r w:rsidRPr="00FE0FA6">
        <w:rPr>
          <w:rFonts w:ascii="Arial" w:hAnsi="Arial"/>
          <w:sz w:val="26"/>
          <w:shd w:val="clear" w:color="auto" w:fill="FFFFFF"/>
          <w:rtl/>
        </w:rPr>
        <w:t>ההסק</w:t>
      </w:r>
      <w:proofErr w:type="spellEnd"/>
      <w:r w:rsidRPr="00FE0FA6">
        <w:rPr>
          <w:rFonts w:ascii="Arial" w:hAnsi="Arial"/>
          <w:sz w:val="26"/>
          <w:shd w:val="clear" w:color="auto" w:fill="FFFFFF"/>
          <w:rtl/>
        </w:rPr>
        <w:t xml:space="preserve"> העליון או על ערך </w:t>
      </w:r>
      <w:proofErr w:type="spellStart"/>
      <w:r w:rsidRPr="00FE0FA6">
        <w:rPr>
          <w:rFonts w:ascii="Arial" w:hAnsi="Arial"/>
          <w:sz w:val="26"/>
          <w:shd w:val="clear" w:color="auto" w:fill="FFFFFF"/>
          <w:rtl/>
        </w:rPr>
        <w:t>ההסק</w:t>
      </w:r>
      <w:proofErr w:type="spellEnd"/>
      <w:r w:rsidRPr="00FE0FA6">
        <w:rPr>
          <w:rFonts w:ascii="Arial" w:hAnsi="Arial"/>
          <w:sz w:val="26"/>
          <w:shd w:val="clear" w:color="auto" w:fill="FFFFFF"/>
          <w:rtl/>
        </w:rPr>
        <w:t xml:space="preserve"> התחתון של הדלק. נוהל מקוצר זה מספק אמצעי נוח לבדיקת </w:t>
      </w:r>
      <w:proofErr w:type="spellStart"/>
      <w:r w:rsidRPr="00FE0FA6">
        <w:rPr>
          <w:rFonts w:ascii="Arial" w:hAnsi="Arial"/>
          <w:sz w:val="26"/>
          <w:shd w:val="clear" w:color="auto" w:fill="FFFFFF"/>
          <w:rtl/>
        </w:rPr>
        <w:t>דוודים</w:t>
      </w:r>
      <w:proofErr w:type="spellEnd"/>
      <w:r w:rsidRPr="00FE0FA6">
        <w:rPr>
          <w:rFonts w:ascii="Arial" w:hAnsi="Arial"/>
          <w:sz w:val="26"/>
          <w:shd w:val="clear" w:color="auto" w:fill="FFFFFF"/>
          <w:rtl/>
        </w:rPr>
        <w:t xml:space="preserve"> פשוטים מבחינה </w:t>
      </w:r>
      <w:proofErr w:type="spellStart"/>
      <w:r w:rsidRPr="00FE0FA6">
        <w:rPr>
          <w:rFonts w:ascii="Arial" w:hAnsi="Arial"/>
          <w:sz w:val="26"/>
          <w:shd w:val="clear" w:color="auto" w:fill="FFFFFF"/>
          <w:rtl/>
        </w:rPr>
        <w:t>תרמודינמית</w:t>
      </w:r>
      <w:proofErr w:type="spellEnd"/>
      <w:r w:rsidRPr="00FE0FA6">
        <w:rPr>
          <w:rFonts w:ascii="Arial" w:hAnsi="Arial"/>
          <w:sz w:val="26"/>
          <w:shd w:val="clear" w:color="auto" w:fill="FFFFFF"/>
          <w:rtl/>
        </w:rPr>
        <w:t xml:space="preserve">, כלומר </w:t>
      </w:r>
      <w:proofErr w:type="spellStart"/>
      <w:r w:rsidRPr="00FE0FA6">
        <w:rPr>
          <w:rFonts w:ascii="Arial" w:hAnsi="Arial"/>
          <w:sz w:val="26"/>
          <w:shd w:val="clear" w:color="auto" w:fill="FFFFFF"/>
          <w:rtl/>
        </w:rPr>
        <w:t>דוודים</w:t>
      </w:r>
      <w:proofErr w:type="spellEnd"/>
      <w:r w:rsidRPr="00FE0FA6">
        <w:rPr>
          <w:rFonts w:ascii="Arial" w:hAnsi="Arial"/>
          <w:sz w:val="26"/>
          <w:shd w:val="clear" w:color="auto" w:fill="FFFFFF"/>
          <w:rtl/>
        </w:rPr>
        <w:t xml:space="preserve"> שיש להם מקור עיקרי יחיד של ספק חום ומעגל פשוט למים, לקיטור או לזורם מעביר-חום בטמפרטורה גבוהה, ואשר אינם מעבים לחות מגזי השרפה</w:t>
      </w:r>
      <w:r w:rsidRPr="00FE0FA6">
        <w:rPr>
          <w:rFonts w:ascii="Arial" w:hAnsi="Arial"/>
          <w:sz w:val="26"/>
          <w:shd w:val="clear" w:color="auto" w:fill="FFFFFF"/>
        </w:rPr>
        <w:t>.</w:t>
      </w:r>
    </w:p>
    <w:p w:rsidR="002040BC" w:rsidRDefault="002040BC" w:rsidP="002040BC">
      <w:pPr>
        <w:numPr>
          <w:ilvl w:val="1"/>
          <w:numId w:val="1"/>
        </w:numPr>
        <w:tabs>
          <w:tab w:val="center" w:pos="6327"/>
        </w:tabs>
        <w:spacing w:line="360" w:lineRule="auto"/>
        <w:jc w:val="both"/>
      </w:pPr>
      <w:r w:rsidRPr="004F6441">
        <w:rPr>
          <w:rtl/>
        </w:rPr>
        <w:t>חישוב גודל סוגי ההפסדים התרמיים.</w:t>
      </w:r>
    </w:p>
    <w:p w:rsidR="004407E9" w:rsidRDefault="007B6304" w:rsidP="004407E9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הכרת סוגי ההפסדים התרמיים</w:t>
      </w:r>
    </w:p>
    <w:p w:rsidR="007B6304" w:rsidRDefault="007B6304" w:rsidP="007B6304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הפסד בהסעה</w:t>
      </w:r>
    </w:p>
    <w:p w:rsidR="007B6304" w:rsidRDefault="007B6304" w:rsidP="007B6304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הפסד בהולכה</w:t>
      </w:r>
    </w:p>
    <w:p w:rsidR="007B6304" w:rsidRDefault="007B6304" w:rsidP="007B6304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הפסד בקרינה</w:t>
      </w:r>
    </w:p>
    <w:p w:rsidR="007B6304" w:rsidRDefault="007B6304" w:rsidP="007B6304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חישוב הפסד תרמי אבסולוטי על סמך נצילות</w:t>
      </w:r>
    </w:p>
    <w:p w:rsidR="006B4DD2" w:rsidRDefault="006B4DD2" w:rsidP="006B4DD2">
      <w:pPr>
        <w:tabs>
          <w:tab w:val="center" w:pos="6327"/>
        </w:tabs>
        <w:spacing w:line="360" w:lineRule="auto"/>
        <w:ind w:left="1224"/>
        <w:jc w:val="both"/>
      </w:pPr>
      <w:r>
        <w:rPr>
          <w:rFonts w:hint="cs"/>
          <w:rtl/>
        </w:rPr>
        <w:t>נוסחת הנצילות : נצילות (%) = אנרגיה ששימשה לשימוש הרצוי/האנרגיה שהושקעה * 100.</w:t>
      </w:r>
    </w:p>
    <w:p w:rsidR="007B6304" w:rsidRDefault="001A70BA" w:rsidP="007B6304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חישוב הפסד מצטבר של מספר יחידות בטור</w:t>
      </w:r>
    </w:p>
    <w:p w:rsidR="006B4DD2" w:rsidRDefault="006B4DD2" w:rsidP="006B4DD2">
      <w:pPr>
        <w:tabs>
          <w:tab w:val="center" w:pos="6327"/>
        </w:tabs>
        <w:spacing w:line="360" w:lineRule="auto"/>
        <w:ind w:left="1224"/>
        <w:jc w:val="both"/>
        <w:rPr>
          <w:rtl/>
        </w:rPr>
      </w:pPr>
      <w:r>
        <w:rPr>
          <w:rFonts w:hint="cs"/>
          <w:rtl/>
        </w:rPr>
        <w:t xml:space="preserve">חישוב כללי מתקבל ע"י הכפלת נצילות של כל היחידות/מקומות בהם יש עיבוד אנרגיה. </w:t>
      </w:r>
    </w:p>
    <w:p w:rsidR="006B4DD2" w:rsidRDefault="006B4DD2" w:rsidP="006B4DD2">
      <w:pPr>
        <w:tabs>
          <w:tab w:val="center" w:pos="6327"/>
        </w:tabs>
        <w:spacing w:line="360" w:lineRule="auto"/>
        <w:ind w:left="1224"/>
        <w:jc w:val="both"/>
      </w:pPr>
      <w:r>
        <w:rPr>
          <w:rFonts w:hint="cs"/>
          <w:rtl/>
        </w:rPr>
        <w:t>נצילות כללית = נצילות יח' 1* נצילות יח' 2 *....</w:t>
      </w:r>
    </w:p>
    <w:p w:rsidR="001A70BA" w:rsidRDefault="001A70BA" w:rsidP="007B6304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  <w:rPr>
          <w:rFonts w:hint="cs"/>
        </w:rPr>
      </w:pPr>
      <w:r>
        <w:rPr>
          <w:rFonts w:hint="cs"/>
          <w:rtl/>
        </w:rPr>
        <w:t>אנרגיה שיורית</w:t>
      </w:r>
      <w:r w:rsidR="006B4DD2">
        <w:rPr>
          <w:rFonts w:hint="cs"/>
          <w:rtl/>
        </w:rPr>
        <w:t>.</w:t>
      </w:r>
    </w:p>
    <w:p w:rsidR="003740B4" w:rsidRDefault="003740B4" w:rsidP="003740B4">
      <w:pPr>
        <w:tabs>
          <w:tab w:val="center" w:pos="6327"/>
        </w:tabs>
        <w:spacing w:line="360" w:lineRule="auto"/>
        <w:ind w:left="1224"/>
        <w:jc w:val="both"/>
        <w:rPr>
          <w:rFonts w:hint="cs"/>
          <w:rtl/>
        </w:rPr>
      </w:pPr>
      <w:r>
        <w:rPr>
          <w:rFonts w:hint="cs"/>
          <w:rtl/>
        </w:rPr>
        <w:t>על סמך הטמפרטורה של הזרם היוצא מהתהליך והרכבו (מים, גזי שריפה) ניתן לדעת כמה אנרגיה נשארה ולמעשה בוזבזה.</w:t>
      </w:r>
    </w:p>
    <w:p w:rsidR="005F279B" w:rsidRDefault="005F279B" w:rsidP="003740B4">
      <w:pPr>
        <w:tabs>
          <w:tab w:val="center" w:pos="6327"/>
        </w:tabs>
        <w:spacing w:line="360" w:lineRule="auto"/>
        <w:ind w:left="1224"/>
        <w:jc w:val="both"/>
        <w:rPr>
          <w:rFonts w:hint="cs"/>
          <w:rtl/>
        </w:rPr>
      </w:pPr>
      <w:r>
        <w:rPr>
          <w:rFonts w:hint="cs"/>
          <w:rtl/>
        </w:rPr>
        <w:t>ניתן לחישוב מטבלאות כדוגמת הטבלה הבאה:</w:t>
      </w:r>
    </w:p>
    <w:p w:rsidR="005F279B" w:rsidRPr="004F6441" w:rsidRDefault="005F279B" w:rsidP="003740B4">
      <w:pPr>
        <w:tabs>
          <w:tab w:val="center" w:pos="6327"/>
        </w:tabs>
        <w:spacing w:line="360" w:lineRule="auto"/>
        <w:ind w:left="1224"/>
        <w:jc w:val="both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274310" cy="2948280"/>
            <wp:effectExtent l="0" t="0" r="2540" b="5080"/>
            <wp:docPr id="1" name="תמונה 1" descr="I�n��^u+^jd�nW���Z�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�n��^u+^jd�nW���Z�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0BC" w:rsidRDefault="002040BC" w:rsidP="002040BC">
      <w:pPr>
        <w:numPr>
          <w:ilvl w:val="1"/>
          <w:numId w:val="1"/>
        </w:numPr>
        <w:tabs>
          <w:tab w:val="center" w:pos="6327"/>
        </w:tabs>
        <w:spacing w:line="360" w:lineRule="auto"/>
        <w:jc w:val="both"/>
      </w:pPr>
      <w:r w:rsidRPr="004F6441">
        <w:rPr>
          <w:rtl/>
        </w:rPr>
        <w:t>גורמים ואמצעים לצמצום ההפסדים התרמיים.</w:t>
      </w:r>
    </w:p>
    <w:p w:rsidR="001A70BA" w:rsidRDefault="001A70BA" w:rsidP="001A70BA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אמצעים פסיביים</w:t>
      </w:r>
    </w:p>
    <w:p w:rsidR="001A70BA" w:rsidRDefault="001A70BA" w:rsidP="001A70BA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בידוד</w:t>
      </w:r>
    </w:p>
    <w:p w:rsidR="001A70BA" w:rsidRDefault="001A70BA" w:rsidP="001A70BA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ניקוי מחליפי חום</w:t>
      </w:r>
    </w:p>
    <w:p w:rsidR="001A70BA" w:rsidRDefault="001A70BA" w:rsidP="001A70BA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אמצעים אקטיביים</w:t>
      </w:r>
    </w:p>
    <w:p w:rsidR="001A70BA" w:rsidRDefault="001A70BA" w:rsidP="001A70BA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הוספת מרכיבים היכולים לנצל אנרגיה נוספת</w:t>
      </w:r>
    </w:p>
    <w:p w:rsidR="001A70BA" w:rsidRDefault="001A70BA" w:rsidP="001A70BA">
      <w:pPr>
        <w:numPr>
          <w:ilvl w:val="4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משחן</w:t>
      </w:r>
    </w:p>
    <w:p w:rsidR="001A70BA" w:rsidRDefault="001A70BA" w:rsidP="001A70BA">
      <w:pPr>
        <w:numPr>
          <w:ilvl w:val="4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עבודה במחזור משולב</w:t>
      </w:r>
    </w:p>
    <w:p w:rsidR="001A70BA" w:rsidRDefault="001A70BA" w:rsidP="001A70BA">
      <w:pPr>
        <w:numPr>
          <w:ilvl w:val="4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 xml:space="preserve">ניצול קיטור בלחץ נמוך למטרות של </w:t>
      </w:r>
      <w:r w:rsidR="004B1227">
        <w:rPr>
          <w:rFonts w:hint="cs"/>
          <w:rtl/>
        </w:rPr>
        <w:t xml:space="preserve"> ניצול אנרגיה נוסף</w:t>
      </w:r>
    </w:p>
    <w:p w:rsidR="004B1227" w:rsidRDefault="004B1227" w:rsidP="004B1227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החלפת ציוד ישן בציוד יותר יעיל אנרגטית</w:t>
      </w:r>
    </w:p>
    <w:p w:rsidR="00A6627D" w:rsidRPr="004F6441" w:rsidRDefault="00A6627D" w:rsidP="004B1227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הזרמת נוזל נושא חום כהזנה לתהליך</w:t>
      </w:r>
    </w:p>
    <w:p w:rsidR="002040BC" w:rsidRDefault="002040BC" w:rsidP="002040BC">
      <w:pPr>
        <w:numPr>
          <w:ilvl w:val="1"/>
          <w:numId w:val="1"/>
        </w:numPr>
        <w:tabs>
          <w:tab w:val="center" w:pos="6327"/>
        </w:tabs>
        <w:spacing w:line="360" w:lineRule="auto"/>
        <w:jc w:val="both"/>
      </w:pPr>
      <w:r w:rsidRPr="004F6441">
        <w:rPr>
          <w:rtl/>
        </w:rPr>
        <w:t>סוגי הפסדים תרמיים בצנרת הובלה.</w:t>
      </w:r>
    </w:p>
    <w:p w:rsidR="004B1227" w:rsidRDefault="00E55D99" w:rsidP="00AE3523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הפסד תרמי בהסעה:</w:t>
      </w:r>
      <w:r w:rsidR="00AE3523">
        <w:rPr>
          <w:rFonts w:hint="cs"/>
          <w:rtl/>
        </w:rPr>
        <w:t xml:space="preserve"> כאשר אין בידוד מתאים</w:t>
      </w:r>
      <w:r>
        <w:rPr>
          <w:rFonts w:hint="cs"/>
          <w:rtl/>
        </w:rPr>
        <w:t>.</w:t>
      </w:r>
    </w:p>
    <w:p w:rsidR="00AE3523" w:rsidRPr="004F6441" w:rsidRDefault="00E55D99" w:rsidP="00AE3523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הפסד תרמי בהולכה : החום המשמש לחימום היחידות השונות. </w:t>
      </w:r>
    </w:p>
    <w:p w:rsidR="002040BC" w:rsidRDefault="002040BC" w:rsidP="002040BC">
      <w:pPr>
        <w:numPr>
          <w:ilvl w:val="1"/>
          <w:numId w:val="1"/>
        </w:numPr>
        <w:tabs>
          <w:tab w:val="center" w:pos="6327"/>
        </w:tabs>
        <w:spacing w:line="360" w:lineRule="auto"/>
        <w:jc w:val="both"/>
      </w:pPr>
      <w:r w:rsidRPr="004F6441">
        <w:rPr>
          <w:rtl/>
        </w:rPr>
        <w:t>סוגי הפסדים תרמיים של צרכני אנרגיה תרמית אופייניים.</w:t>
      </w:r>
    </w:p>
    <w:p w:rsidR="00AE3523" w:rsidRDefault="00AE3523" w:rsidP="00AE3523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צרכני קיטור דורשים לקבל קיטור בלחץ מסוים ולאחר השימוש מחזירים קיטור/מים חמים המכילים עדיין אנרגיה ניכרת</w:t>
      </w:r>
      <w:r w:rsidR="00A12FE6">
        <w:rPr>
          <w:rFonts w:hint="cs"/>
          <w:rtl/>
        </w:rPr>
        <w:t>.</w:t>
      </w:r>
    </w:p>
    <w:p w:rsidR="00AE3523" w:rsidRDefault="00E55D99" w:rsidP="00AE3523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מבע</w:t>
      </w:r>
      <w:r w:rsidR="00AE3523">
        <w:rPr>
          <w:rFonts w:hint="cs"/>
          <w:rtl/>
        </w:rPr>
        <w:t>רים מחממים גם גזים אינרטיים (בעיקר חנקן)</w:t>
      </w:r>
    </w:p>
    <w:p w:rsidR="00AE3523" w:rsidRDefault="00AE3523" w:rsidP="00712881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ארובות עשויות להידרש לפלוט גזים בטמפרטורה גבוהה, כדי למנוע זיהום אויר</w:t>
      </w:r>
      <w:r w:rsidR="00E55D99">
        <w:rPr>
          <w:rFonts w:hint="cs"/>
          <w:rtl/>
        </w:rPr>
        <w:t>.</w:t>
      </w:r>
    </w:p>
    <w:p w:rsidR="00A12FE6" w:rsidRPr="004F6441" w:rsidRDefault="00A12FE6" w:rsidP="00712881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מנועים דורשים קירור.</w:t>
      </w:r>
    </w:p>
    <w:p w:rsidR="002040BC" w:rsidRDefault="002040BC" w:rsidP="002040BC">
      <w:pPr>
        <w:numPr>
          <w:ilvl w:val="1"/>
          <w:numId w:val="1"/>
        </w:numPr>
        <w:tabs>
          <w:tab w:val="center" w:pos="6327"/>
        </w:tabs>
        <w:spacing w:line="360" w:lineRule="auto"/>
        <w:jc w:val="both"/>
      </w:pPr>
      <w:r w:rsidRPr="004F6441">
        <w:rPr>
          <w:rtl/>
        </w:rPr>
        <w:lastRenderedPageBreak/>
        <w:t>גורמים ואמצעים לצמצום הפסדים תרמיים של צרכני אנרגיה תרמית.</w:t>
      </w:r>
    </w:p>
    <w:p w:rsidR="00712881" w:rsidRDefault="00712881" w:rsidP="00712881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מציאת שימושים נוספים לקיטור/מים חמים, ע"י שימוש במחזור משולב ומציאת צרכנים היכולים להשתמש במים חמים/קיטור בלחץ נמוך.</w:t>
      </w:r>
    </w:p>
    <w:p w:rsidR="00712881" w:rsidRDefault="00712881" w:rsidP="00712881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cs"/>
          <w:rtl/>
        </w:rPr>
        <w:t>הפניית הגזים החמים לחימום מוקדם של צרכני אנרגיה טרמית.</w:t>
      </w:r>
    </w:p>
    <w:p w:rsidR="00712881" w:rsidRPr="004F6441" w:rsidRDefault="009F279B" w:rsidP="00712881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מע</w:t>
      </w:r>
      <w:r w:rsidR="00712881">
        <w:rPr>
          <w:rFonts w:hint="cs"/>
          <w:rtl/>
        </w:rPr>
        <w:t>בר לדלק יותר נקי/התקנת אמצעים לניקוי גזי השריפה בכדי שנוכל לקבל אישור לפליטת גזים בטמפרטורות נמוכות יותר.</w:t>
      </w:r>
    </w:p>
    <w:p w:rsidR="00A45AFF" w:rsidRDefault="00A45AFF"/>
    <w:sectPr w:rsidR="00A45AFF" w:rsidSect="00A45AFF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F21" w:rsidRDefault="00684F21" w:rsidP="005F279B">
      <w:r>
        <w:separator/>
      </w:r>
    </w:p>
  </w:endnote>
  <w:endnote w:type="continuationSeparator" w:id="0">
    <w:p w:rsidR="00684F21" w:rsidRDefault="00684F21" w:rsidP="005F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18246466"/>
      <w:docPartObj>
        <w:docPartGallery w:val="Page Numbers (Bottom of Page)"/>
        <w:docPartUnique/>
      </w:docPartObj>
    </w:sdtPr>
    <w:sdtEndPr>
      <w:rPr>
        <w:cs/>
      </w:rPr>
    </w:sdtEndPr>
    <w:sdtContent>
      <w:p w:rsidR="005F279B" w:rsidRDefault="005F279B">
        <w:pPr>
          <w:pStyle w:val="a7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5F279B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:rsidR="005F279B" w:rsidRDefault="005F27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F21" w:rsidRDefault="00684F21" w:rsidP="005F279B">
      <w:r>
        <w:separator/>
      </w:r>
    </w:p>
  </w:footnote>
  <w:footnote w:type="continuationSeparator" w:id="0">
    <w:p w:rsidR="00684F21" w:rsidRDefault="00684F21" w:rsidP="005F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D9B"/>
    <w:multiLevelType w:val="multilevel"/>
    <w:tmpl w:val="040D001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BC"/>
    <w:rsid w:val="001A70BA"/>
    <w:rsid w:val="002040BC"/>
    <w:rsid w:val="0031622A"/>
    <w:rsid w:val="00342B50"/>
    <w:rsid w:val="003740B4"/>
    <w:rsid w:val="00417505"/>
    <w:rsid w:val="004407E9"/>
    <w:rsid w:val="004B1227"/>
    <w:rsid w:val="004C24EE"/>
    <w:rsid w:val="005F279B"/>
    <w:rsid w:val="00684F21"/>
    <w:rsid w:val="00693FAB"/>
    <w:rsid w:val="006B4DD2"/>
    <w:rsid w:val="00712881"/>
    <w:rsid w:val="00715B5C"/>
    <w:rsid w:val="007B6304"/>
    <w:rsid w:val="009537EA"/>
    <w:rsid w:val="009F279B"/>
    <w:rsid w:val="00A12FE6"/>
    <w:rsid w:val="00A45AFF"/>
    <w:rsid w:val="00A644F2"/>
    <w:rsid w:val="00A6627D"/>
    <w:rsid w:val="00AE3523"/>
    <w:rsid w:val="00B23B06"/>
    <w:rsid w:val="00B64CE6"/>
    <w:rsid w:val="00E55D99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BC"/>
    <w:pPr>
      <w:bidi/>
      <w:spacing w:after="0" w:line="240" w:lineRule="auto"/>
    </w:pPr>
    <w:rPr>
      <w:rFonts w:ascii="Tms Rmn" w:eastAsia="Times New Roman" w:hAnsi="Tms Rmn" w:cs="David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79B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F279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79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5F279B"/>
    <w:rPr>
      <w:rFonts w:ascii="Tms Rmn" w:eastAsia="Times New Roman" w:hAnsi="Tms Rmn" w:cs="David"/>
      <w:sz w:val="20"/>
      <w:szCs w:val="26"/>
    </w:rPr>
  </w:style>
  <w:style w:type="paragraph" w:styleId="a7">
    <w:name w:val="footer"/>
    <w:basedOn w:val="a"/>
    <w:link w:val="a8"/>
    <w:uiPriority w:val="99"/>
    <w:unhideWhenUsed/>
    <w:rsid w:val="005F279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5F279B"/>
    <w:rPr>
      <w:rFonts w:ascii="Tms Rmn" w:eastAsia="Times New Roman" w:hAnsi="Tms Rmn" w:cs="David"/>
      <w:sz w:val="2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BC"/>
    <w:pPr>
      <w:bidi/>
      <w:spacing w:after="0" w:line="240" w:lineRule="auto"/>
    </w:pPr>
    <w:rPr>
      <w:rFonts w:ascii="Tms Rmn" w:eastAsia="Times New Roman" w:hAnsi="Tms Rmn" w:cs="David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79B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F279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79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5F279B"/>
    <w:rPr>
      <w:rFonts w:ascii="Tms Rmn" w:eastAsia="Times New Roman" w:hAnsi="Tms Rmn" w:cs="David"/>
      <w:sz w:val="20"/>
      <w:szCs w:val="26"/>
    </w:rPr>
  </w:style>
  <w:style w:type="paragraph" w:styleId="a7">
    <w:name w:val="footer"/>
    <w:basedOn w:val="a"/>
    <w:link w:val="a8"/>
    <w:uiPriority w:val="99"/>
    <w:unhideWhenUsed/>
    <w:rsid w:val="005F279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5F279B"/>
    <w:rPr>
      <w:rFonts w:ascii="Tms Rmn" w:eastAsia="Times New Roman" w:hAnsi="Tms Rmn" w:cs="David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647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אריאל</dc:creator>
  <cp:lastModifiedBy>אריאל</cp:lastModifiedBy>
  <cp:revision>17</cp:revision>
  <dcterms:created xsi:type="dcterms:W3CDTF">2012-09-06T20:21:00Z</dcterms:created>
  <dcterms:modified xsi:type="dcterms:W3CDTF">2012-09-09T19:15:00Z</dcterms:modified>
</cp:coreProperties>
</file>